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D" w:rsidRDefault="00767F5D" w:rsidP="00767F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767F5D" w:rsidRDefault="00767F5D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767F5D" w:rsidRDefault="00767F5D" w:rsidP="00767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767F5D" w:rsidRDefault="00767F5D" w:rsidP="00767F5D">
      <w:pPr>
        <w:rPr>
          <w:rFonts w:ascii="Times New Roman" w:hAnsi="Times New Roman" w:cs="Times New Roman"/>
          <w:sz w:val="24"/>
          <w:szCs w:val="24"/>
        </w:rPr>
      </w:pPr>
    </w:p>
    <w:p w:rsidR="00767F5D" w:rsidRDefault="00767F5D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767F5D" w:rsidRDefault="00767F5D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Jesteśmy nadal w świecie przyrody. Końcem tygodnia gościliśmy na łące a dziś zapraszam do zapoznania dzieci z życiem w stawie. </w:t>
      </w:r>
      <w:r w:rsidR="003A030A">
        <w:rPr>
          <w:rFonts w:ascii="Times New Roman" w:hAnsi="Times New Roman" w:cs="Times New Roman"/>
          <w:sz w:val="24"/>
          <w:szCs w:val="24"/>
        </w:rPr>
        <w:t xml:space="preserve">Zachęcam do oglądnięcia krótkiego programu edukacyjnego o życiu zwierząt w stawie. Wymieńmy jakich mieszkańców ma staw. Porozmawiajmy o tym czego nie wolno robić na łące i nad stawem. Wszystko skupia się wokół tematu planety Ziemi ;-). Zajęcia takie mają na celu </w:t>
      </w:r>
      <w:r w:rsidR="00EC7B07">
        <w:rPr>
          <w:rFonts w:ascii="Times New Roman" w:hAnsi="Times New Roman" w:cs="Times New Roman"/>
          <w:sz w:val="24"/>
          <w:szCs w:val="24"/>
        </w:rPr>
        <w:t>wprowadzenie dziecka w aktywność społeczną, zdrowotna i przyrodniczą. Dziecko poznaje zwierzęta i rośliny występujące nad stawem. Prace plastyczne to wychowanie przez sztukę, która uwrażliwia dzieci na piękno, wyzwala proces twórczy i sprawczy. Podczas wykonywania pracy – proponuję zrobienie żabki – odprężmy się i posłuchajmy relaksujących odgłosów stawu.</w:t>
      </w:r>
      <w:r w:rsidR="00324467">
        <w:rPr>
          <w:rFonts w:ascii="Times New Roman" w:hAnsi="Times New Roman" w:cs="Times New Roman"/>
          <w:sz w:val="24"/>
          <w:szCs w:val="24"/>
        </w:rPr>
        <w:t xml:space="preserve"> Podczas słuchania piosenek pobawmy się z dziećmi w wyklaskiwanie rytmu, bądź wystukiwanie palcem w blat, łyżką itp. Zajęcia przy muzyce kształtują koordynację ruchową, korzystnie wpływają na pracę układu nerwowego, rozwijają wyobraźnię, treści piosenek poszerzają wiedzę dziecka o świecie, wpływają pozytywnie na koncentrację.</w:t>
      </w:r>
    </w:p>
    <w:p w:rsidR="00767F5D" w:rsidRPr="00324467" w:rsidRDefault="00EC7B07" w:rsidP="00767F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67">
        <w:rPr>
          <w:rFonts w:ascii="Times New Roman" w:hAnsi="Times New Roman" w:cs="Times New Roman"/>
          <w:b/>
          <w:sz w:val="24"/>
          <w:szCs w:val="24"/>
        </w:rPr>
        <w:t>Program edukacyjny:</w:t>
      </w:r>
    </w:p>
    <w:p w:rsidR="00767F5D" w:rsidRDefault="00767F5D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https://www.youtube.com/watch?v=3dls5H-smSw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5D" w:rsidRPr="00324467" w:rsidRDefault="00767F5D" w:rsidP="00767F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67">
        <w:rPr>
          <w:rFonts w:ascii="Times New Roman" w:hAnsi="Times New Roman" w:cs="Times New Roman"/>
          <w:b/>
          <w:sz w:val="24"/>
          <w:szCs w:val="24"/>
        </w:rPr>
        <w:t>odgłosy stawu – relaksacja</w:t>
      </w:r>
    </w:p>
    <w:p w:rsidR="00767F5D" w:rsidRDefault="003A030A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https://www.youtube.com/watch?v=hpSmT-vFygs</w:t>
        </w:r>
      </w:hyperlink>
    </w:p>
    <w:p w:rsidR="003A030A" w:rsidRDefault="003A030A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https://www.youtube.com/watch?v=UGVer-XSNVI</w:t>
        </w:r>
      </w:hyperlink>
    </w:p>
    <w:p w:rsidR="003A030A" w:rsidRPr="00324467" w:rsidRDefault="003A030A" w:rsidP="00767F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67">
        <w:rPr>
          <w:rFonts w:ascii="Times New Roman" w:hAnsi="Times New Roman" w:cs="Times New Roman"/>
          <w:b/>
          <w:sz w:val="24"/>
          <w:szCs w:val="24"/>
        </w:rPr>
        <w:t>piosenki:</w:t>
      </w:r>
    </w:p>
    <w:p w:rsidR="00EC7B07" w:rsidRDefault="00EC7B07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https://www.youtube.com/watch?v=58IpZcC7KNk</w:t>
        </w:r>
      </w:hyperlink>
    </w:p>
    <w:p w:rsidR="003A030A" w:rsidRDefault="003A030A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https://www.youtube.com/watch?v=u0sql4bx4PI</w:t>
        </w:r>
      </w:hyperlink>
    </w:p>
    <w:p w:rsidR="00EC7B07" w:rsidRDefault="00EC7B07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08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https://www.youtube.com/watch?v=iyUHe_mw1cE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0A" w:rsidRPr="00324467" w:rsidRDefault="00324467" w:rsidP="00767F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67">
        <w:rPr>
          <w:rFonts w:ascii="Times New Roman" w:hAnsi="Times New Roman" w:cs="Times New Roman"/>
          <w:b/>
          <w:sz w:val="24"/>
          <w:szCs w:val="24"/>
        </w:rPr>
        <w:lastRenderedPageBreak/>
        <w:t>Przykłady prac plastycznych:</w:t>
      </w:r>
    </w:p>
    <w:p w:rsidR="00324467" w:rsidRDefault="00324467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28925" cy="1619250"/>
            <wp:effectExtent l="19050" t="0" r="9525" b="0"/>
            <wp:docPr id="1" name="Obraz 1" descr="C:\Documents and Settings\Karol\Pulpit\AWANS ZAWODOWY\zdalne nauczanie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AWANS ZAWODOWY\zdalne nauczanie\images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67" w:rsidRDefault="00324467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67" w:rsidRDefault="00324467" w:rsidP="007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24425" cy="3282950"/>
            <wp:effectExtent l="19050" t="0" r="9525" b="0"/>
            <wp:docPr id="2" name="Obraz 2" descr="C:\Documents and Settings\Karol\Pulpit\AWANS ZAWODOWY\zdalne nauczanie\DSC04266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l\Pulpit\AWANS ZAWODOWY\zdalne nauczanie\DSC04266nap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4F" w:rsidRPr="00324467" w:rsidRDefault="00324467" w:rsidP="0032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53243" cy="2619375"/>
            <wp:effectExtent l="19050" t="0" r="0" b="0"/>
            <wp:docPr id="4" name="Obraz 3" descr="C:\Documents and Settings\Karol\Pulpit\AWANS ZAWODOWY\zdalne nauczani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l\Pulpit\AWANS ZAWODOWY\zdalne nauczanie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4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94F" w:rsidRPr="00324467" w:rsidSect="0045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F5D"/>
    <w:rsid w:val="00324467"/>
    <w:rsid w:val="003A030A"/>
    <w:rsid w:val="0045094F"/>
    <w:rsid w:val="00767F5D"/>
    <w:rsid w:val="00E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sql4bx4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8IpZcC7KNk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Ver-XSNV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hpSmT-vFygs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3dls5H-smSw" TargetMode="External"/><Relationship Id="rId9" Type="http://schemas.openxmlformats.org/officeDocument/2006/relationships/hyperlink" Target="https://www.youtube.com/watch?v=iyUHe_mw1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2020-04-16T15:54:00Z</dcterms:created>
  <dcterms:modified xsi:type="dcterms:W3CDTF">2020-04-16T16:42:00Z</dcterms:modified>
</cp:coreProperties>
</file>